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man Old Style" w:hAnsi="Bookman Old Style" w:cs="Bookman Old Style"/>
          <w:b/>
          <w:bCs/>
          <w:i/>
          <w:iCs/>
          <w:color w:val="0033CC"/>
          <w:sz w:val="52"/>
          <w:szCs w:val="52"/>
          <w:u w:color="0033CC"/>
        </w:rPr>
      </w:pPr>
      <w:r>
        <w:rPr>
          <w:noProof/>
          <w:lang w:eastAsia="it-IT"/>
        </w:rPr>
        <w:pict>
          <v:group id="_x0000_s1026" style="position:absolute;margin-left:81pt;margin-top:-2.9pt;width:441pt;height:71.1pt;z-index:251658240;mso-wrap-distance-left:12pt;mso-wrap-distance-top:12pt;mso-wrap-distance-right:12pt;mso-wrap-distance-bottom:12pt;mso-position-vertical-relative:line" coordsize="5244465,902335">
            <v:rect id="_x0000_s1027" style="position:absolute;width:5244465;height:902335" strokecolor="white" strokeweight=".8pt">
              <v:stroke joinstyle="round"/>
            </v:rect>
            <v:rect id="_x0000_s1028" style="position:absolute;width:5244465;height:902335" filled="f" stroked="f" strokeweight="1pt">
              <v:stroke miterlimit="4"/>
              <v:textbox>
                <w:txbxContent>
                  <w:p w:rsidR="00AE735A" w:rsidRPr="003921B4" w:rsidRDefault="00AE735A">
                    <w:pPr>
                      <w:pStyle w:val="Heading9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rPr>
                        <w:rFonts w:ascii="Arial Rounded MT Bold" w:hAnsi="Arial Rounded MT Bold" w:cs="Comic Sans MS"/>
                        <w:color w:val="000000"/>
                        <w:sz w:val="52"/>
                        <w:szCs w:val="52"/>
                        <w:u w:color="000000"/>
                      </w:rPr>
                    </w:pPr>
                    <w:r w:rsidRPr="003921B4">
                      <w:rPr>
                        <w:rFonts w:ascii="Arial Rounded MT Bold" w:hAnsi="Arial Rounded MT Bold"/>
                        <w:color w:val="000000"/>
                        <w:sz w:val="52"/>
                        <w:szCs w:val="52"/>
                        <w:u w:color="000000"/>
                      </w:rPr>
                      <w:t xml:space="preserve">ASD POLISPORTIVA VILLANOVA JUDO LIBERTAS </w:t>
                    </w:r>
                  </w:p>
                  <w:p w:rsidR="00AE735A" w:rsidRDefault="00AE735A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48"/>
                        <w:szCs w:val="48"/>
                      </w:rPr>
                    </w:pPr>
                  </w:p>
                  <w:p w:rsidR="00AE735A" w:rsidRDefault="00AE735A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  <w:jc w:val="center"/>
                    </w:pPr>
                  </w:p>
                </w:txbxContent>
              </v:textbox>
            </v:rect>
          </v:group>
        </w:pict>
      </w:r>
      <w:r w:rsidRPr="00424DD3">
        <w:rPr>
          <w:rFonts w:ascii="Bookman Old Style" w:hAnsi="Bookman Old Style" w:cs="Bookman Old Style"/>
          <w:b/>
          <w:i/>
          <w:noProof/>
          <w:color w:val="0033CC"/>
          <w:sz w:val="52"/>
          <w:szCs w:val="52"/>
          <w:u w:color="0033CC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67.5pt;height:76.5pt;visibility:visible">
            <v:imagedata r:id="rId6" o:title=""/>
          </v:shape>
        </w:pict>
      </w:r>
    </w:p>
    <w:p w:rsidR="00AE735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man Old Style" w:hAnsi="Bookman Old Style" w:cs="Bookman Old Style"/>
          <w:b/>
          <w:bCs/>
          <w:i/>
          <w:iCs/>
          <w:color w:val="0033CC"/>
          <w:u w:color="0033CC"/>
        </w:rPr>
      </w:pPr>
    </w:p>
    <w:p w:rsidR="00AE735A" w:rsidRPr="00F82AC0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man Old Style" w:hAnsi="Bookman Old Style" w:cs="Bookman Old Style"/>
          <w:b/>
          <w:bCs/>
          <w:i/>
          <w:iCs/>
          <w:color w:val="0033CC"/>
          <w:u w:color="0033CC"/>
        </w:rPr>
      </w:pPr>
    </w:p>
    <w:p w:rsidR="00AE735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Rounded MT Bold" w:hAnsi="Arial Rounded MT Bold"/>
          <w:b/>
          <w:bCs/>
          <w:i/>
          <w:iCs/>
          <w:color w:val="0033CC"/>
          <w:sz w:val="48"/>
          <w:szCs w:val="48"/>
          <w:u w:color="0033CC"/>
        </w:rPr>
      </w:pPr>
      <w:r>
        <w:rPr>
          <w:rFonts w:ascii="Arial Rounded MT Bold" w:hAnsi="Arial Rounded MT Bold"/>
          <w:b/>
          <w:bCs/>
          <w:i/>
          <w:iCs/>
          <w:color w:val="0033CC"/>
          <w:sz w:val="48"/>
          <w:szCs w:val="48"/>
          <w:u w:color="0033CC"/>
        </w:rPr>
        <w:t>26</w:t>
      </w:r>
      <w:r w:rsidRPr="007834CA">
        <w:rPr>
          <w:rFonts w:ascii="Arial Rounded MT Bold" w:hAnsi="Arial Rounded MT Bold"/>
          <w:b/>
          <w:bCs/>
          <w:i/>
          <w:iCs/>
          <w:color w:val="0033CC"/>
          <w:sz w:val="48"/>
          <w:szCs w:val="48"/>
          <w:u w:color="0033CC"/>
        </w:rPr>
        <w:t>° Circuito Estivo Libertas</w:t>
      </w:r>
    </w:p>
    <w:p w:rsidR="00AE735A" w:rsidRPr="00F82AC0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Rounded MT Bold" w:hAnsi="Arial Rounded MT Bold" w:cs="Bookman Old Style"/>
          <w:b/>
          <w:bCs/>
          <w:i/>
          <w:iCs/>
          <w:color w:val="0033CC"/>
          <w:sz w:val="28"/>
          <w:szCs w:val="28"/>
          <w:u w:color="0033CC"/>
        </w:rPr>
      </w:pP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Rounded MT Bold" w:hAnsi="Arial Rounded MT Bold" w:cs="Bookman Old Style"/>
          <w:b/>
          <w:bCs/>
          <w:color w:val="0033CC"/>
          <w:sz w:val="72"/>
          <w:szCs w:val="72"/>
          <w:u w:color="0033CC"/>
        </w:rPr>
      </w:pPr>
      <w:r>
        <w:rPr>
          <w:rFonts w:ascii="Arial Rounded MT Bold" w:hAnsi="Arial Rounded MT Bold"/>
          <w:b/>
          <w:bCs/>
          <w:color w:val="0033CC"/>
          <w:sz w:val="72"/>
          <w:szCs w:val="72"/>
          <w:u w:color="0033CC"/>
        </w:rPr>
        <w:t>2</w:t>
      </w:r>
      <w:r w:rsidRPr="007834CA">
        <w:rPr>
          <w:rFonts w:ascii="Arial Rounded MT Bold" w:hAnsi="Arial Rounded MT Bold"/>
          <w:b/>
          <w:bCs/>
          <w:color w:val="0033CC"/>
          <w:sz w:val="72"/>
          <w:szCs w:val="72"/>
          <w:u w:color="0033CC"/>
        </w:rPr>
        <w:t>° PALAZEN NE-WAZA CUP</w:t>
      </w:r>
    </w:p>
    <w:p w:rsidR="00AE735A" w:rsidRPr="00F82AC0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man Old Style" w:hAnsi="Bookman Old Style" w:cs="Bookman Old Style"/>
          <w:b/>
          <w:bCs/>
          <w:color w:val="0033CC"/>
          <w:sz w:val="28"/>
          <w:szCs w:val="28"/>
          <w:u w:color="0033CC"/>
        </w:rPr>
      </w:pP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Rounded MT Bold" w:hAnsi="Arial Rounded MT Bold" w:cs="Bookman Old Style"/>
          <w:b/>
          <w:bCs/>
          <w:color w:val="FF0000"/>
          <w:sz w:val="36"/>
          <w:szCs w:val="36"/>
          <w:u w:color="FF0000"/>
        </w:rPr>
      </w:pPr>
      <w:r w:rsidRPr="007834CA">
        <w:rPr>
          <w:rFonts w:ascii="Arial Rounded MT Bold" w:hAnsi="Arial Rounded MT Bold"/>
          <w:b/>
          <w:bCs/>
          <w:color w:val="FF0000"/>
          <w:sz w:val="36"/>
          <w:szCs w:val="36"/>
          <w:u w:color="FF0000"/>
        </w:rPr>
        <w:t xml:space="preserve">A fine gara premiazioni del circuito  </w:t>
      </w: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Rounded MT Bold" w:hAnsi="Arial Rounded MT Bold" w:cs="Bookman Old Style"/>
          <w:b/>
          <w:bCs/>
          <w:sz w:val="36"/>
          <w:szCs w:val="36"/>
        </w:rPr>
      </w:pP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Rounded MT Bold" w:hAnsi="Arial Rounded MT Bold" w:cs="Bookman Old Style"/>
          <w:b/>
          <w:bCs/>
          <w:sz w:val="32"/>
          <w:szCs w:val="32"/>
        </w:rPr>
      </w:pPr>
      <w:r w:rsidRPr="007834CA">
        <w:rPr>
          <w:rFonts w:ascii="Arial Rounded MT Bold" w:hAnsi="Arial Rounded MT Bold"/>
          <w:b/>
          <w:bCs/>
          <w:sz w:val="32"/>
          <w:szCs w:val="32"/>
        </w:rPr>
        <w:t>Palazen – Pordenone via L. Pirandello 35</w:t>
      </w:r>
    </w:p>
    <w:p w:rsidR="00AE735A" w:rsidRPr="007834CA" w:rsidRDefault="00AE73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uppressAutoHyphens/>
        <w:ind w:left="585"/>
        <w:jc w:val="center"/>
        <w:outlineLvl w:val="0"/>
        <w:rPr>
          <w:rFonts w:ascii="Arial Rounded MT Bold" w:hAnsi="Arial Rounded MT Bold" w:cs="Bookman Old Style"/>
          <w:b/>
          <w:bCs/>
          <w:sz w:val="56"/>
          <w:szCs w:val="56"/>
        </w:rPr>
      </w:pPr>
      <w:r>
        <w:rPr>
          <w:rFonts w:ascii="Arial Rounded MT Bold" w:hAnsi="Arial Rounded MT Bold"/>
          <w:b/>
          <w:bCs/>
          <w:sz w:val="56"/>
          <w:szCs w:val="56"/>
        </w:rPr>
        <w:t>VENERDI’ 18</w:t>
      </w:r>
      <w:r w:rsidRPr="007834CA">
        <w:rPr>
          <w:rFonts w:ascii="Arial Rounded MT Bold" w:hAnsi="Arial Rounded MT Bold"/>
          <w:b/>
          <w:bCs/>
          <w:sz w:val="56"/>
          <w:szCs w:val="56"/>
        </w:rPr>
        <w:t xml:space="preserve"> SETTEMBRE</w:t>
      </w:r>
    </w:p>
    <w:p w:rsidR="00AE735A" w:rsidRPr="007834CA" w:rsidRDefault="00AE73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Arial Rounded MT Bold" w:hAnsi="Arial Rounded MT Bold" w:cs="Bookman Old Style"/>
          <w:b/>
          <w:bCs/>
          <w:sz w:val="32"/>
          <w:szCs w:val="32"/>
        </w:rPr>
      </w:pP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Rounded MT Bold" w:hAnsi="Arial Rounded MT Bold" w:cs="Bookman Old Style"/>
          <w:b/>
          <w:bCs/>
          <w:sz w:val="32"/>
          <w:szCs w:val="32"/>
        </w:rPr>
      </w:pPr>
      <w:r w:rsidRPr="007834CA">
        <w:rPr>
          <w:rFonts w:ascii="Arial Rounded MT Bold" w:hAnsi="Arial Rounded MT Bold"/>
          <w:b/>
          <w:bCs/>
          <w:sz w:val="32"/>
          <w:szCs w:val="32"/>
        </w:rPr>
        <w:t>ISCRIZIONI – 18.30/19.00</w:t>
      </w: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Rounded MT Bold" w:hAnsi="Arial Rounded MT Bold" w:cs="Bookman Old Style"/>
          <w:b/>
          <w:bCs/>
          <w:sz w:val="32"/>
          <w:szCs w:val="32"/>
        </w:rPr>
      </w:pPr>
      <w:r w:rsidRPr="007834CA">
        <w:rPr>
          <w:rFonts w:ascii="Arial Rounded MT Bold" w:hAnsi="Arial Rounded MT Bold"/>
          <w:b/>
          <w:bCs/>
          <w:sz w:val="32"/>
          <w:szCs w:val="32"/>
        </w:rPr>
        <w:t>INIZIO GARA – 19.00</w:t>
      </w: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Rounded MT Bold" w:hAnsi="Arial Rounded MT Bold" w:cs="Bookman Old Style"/>
          <w:b/>
          <w:bCs/>
          <w:sz w:val="32"/>
          <w:szCs w:val="32"/>
        </w:rPr>
      </w:pP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Rounded MT Bold" w:hAnsi="Arial Rounded MT Bold" w:cs="Bookman Old Style"/>
          <w:b/>
          <w:bCs/>
          <w:sz w:val="32"/>
          <w:szCs w:val="32"/>
        </w:rPr>
      </w:pP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Rounded MT Bold" w:hAnsi="Arial Rounded MT Bold" w:cs="Bookman Old Style"/>
          <w:b/>
          <w:bCs/>
          <w:sz w:val="32"/>
          <w:szCs w:val="32"/>
        </w:rPr>
      </w:pPr>
      <w:r w:rsidRPr="007834CA">
        <w:rPr>
          <w:rFonts w:ascii="Arial Rounded MT Bold" w:hAnsi="Arial Rounded MT Bold"/>
          <w:b/>
          <w:bCs/>
          <w:sz w:val="32"/>
          <w:szCs w:val="32"/>
        </w:rPr>
        <w:t>CADETTI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Pr="007834CA">
        <w:rPr>
          <w:rFonts w:ascii="Arial Rounded MT Bold" w:hAnsi="Arial Rounded MT Bold"/>
          <w:b/>
          <w:bCs/>
          <w:sz w:val="32"/>
          <w:szCs w:val="32"/>
        </w:rPr>
        <w:t>/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Pr="007834CA">
        <w:rPr>
          <w:rFonts w:ascii="Arial Rounded MT Bold" w:hAnsi="Arial Rounded MT Bold"/>
          <w:b/>
          <w:bCs/>
          <w:sz w:val="32"/>
          <w:szCs w:val="32"/>
        </w:rPr>
        <w:t>JUNIORES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Pr="007834CA">
        <w:rPr>
          <w:rFonts w:ascii="Arial Rounded MT Bold" w:hAnsi="Arial Rounded MT Bold"/>
          <w:b/>
          <w:bCs/>
          <w:sz w:val="32"/>
          <w:szCs w:val="32"/>
        </w:rPr>
        <w:t>/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Pr="007834CA">
        <w:rPr>
          <w:rFonts w:ascii="Arial Rounded MT Bold" w:hAnsi="Arial Rounded MT Bold"/>
          <w:b/>
          <w:bCs/>
          <w:sz w:val="32"/>
          <w:szCs w:val="32"/>
        </w:rPr>
        <w:t>SENIORES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Pr="007834CA">
        <w:rPr>
          <w:rFonts w:ascii="Arial Rounded MT Bold" w:hAnsi="Arial Rounded MT Bold"/>
          <w:b/>
          <w:bCs/>
          <w:sz w:val="32"/>
          <w:szCs w:val="32"/>
        </w:rPr>
        <w:t>/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Pr="007834CA">
        <w:rPr>
          <w:rFonts w:ascii="Arial Rounded MT Bold" w:hAnsi="Arial Rounded MT Bold"/>
          <w:b/>
          <w:bCs/>
          <w:sz w:val="32"/>
          <w:szCs w:val="32"/>
        </w:rPr>
        <w:t>MASTER</w:t>
      </w: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Rounded MT Bold" w:hAnsi="Arial Rounded MT Bold" w:cs="Bookman Old Style"/>
          <w:sz w:val="32"/>
          <w:szCs w:val="32"/>
        </w:rPr>
      </w:pP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Rounded MT Bold" w:hAnsi="Arial Rounded MT Bold" w:cs="Bookman Old Style"/>
          <w:b/>
          <w:bCs/>
          <w:i/>
          <w:iCs/>
          <w:sz w:val="32"/>
          <w:szCs w:val="32"/>
        </w:rPr>
      </w:pPr>
      <w:r w:rsidRPr="007834CA">
        <w:rPr>
          <w:rFonts w:ascii="Arial Rounded MT Bold" w:hAnsi="Arial Rounded MT Bold"/>
          <w:b/>
          <w:bCs/>
          <w:i/>
          <w:iCs/>
          <w:sz w:val="32"/>
          <w:szCs w:val="32"/>
        </w:rPr>
        <w:t>INDIVIDUALE MASCHILI – i pesi verranno equamente distribuiti e raggruppati a seconda del numero dei partecipanti</w:t>
      </w: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Rounded MT Bold" w:hAnsi="Arial Rounded MT Bold" w:cs="Bookman Old Style"/>
          <w:sz w:val="32"/>
          <w:szCs w:val="32"/>
        </w:rPr>
      </w:pP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Rounded MT Bold" w:hAnsi="Arial Rounded MT Bold" w:cs="Bookman Old Style"/>
          <w:sz w:val="32"/>
          <w:szCs w:val="32"/>
        </w:rPr>
      </w:pPr>
      <w:r w:rsidRPr="007834CA">
        <w:rPr>
          <w:rFonts w:ascii="Arial Rounded MT Bold" w:hAnsi="Arial Rounded MT Bold"/>
          <w:sz w:val="32"/>
          <w:szCs w:val="32"/>
        </w:rPr>
        <w:t>PREMIAZIONI – Primi tre classificati di ogni categoria</w:t>
      </w: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Rounded MT Bold" w:hAnsi="Arial Rounded MT Bold" w:cs="Bookman Old Style"/>
          <w:sz w:val="32"/>
          <w:szCs w:val="32"/>
        </w:rPr>
      </w:pPr>
    </w:p>
    <w:p w:rsidR="00AE735A" w:rsidRPr="007834CA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 Rounded MT Bold" w:hAnsi="Arial Rounded MT Bold" w:cs="Bookman Old Style"/>
          <w:sz w:val="32"/>
          <w:szCs w:val="32"/>
        </w:rPr>
      </w:pPr>
    </w:p>
    <w:p w:rsidR="00AE735A" w:rsidRPr="00CF6D44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rPr>
          <w:rFonts w:ascii="Arial Rounded MT Bold" w:hAnsi="Arial Rounded MT Bold" w:cs="Calibri"/>
          <w:color w:val="444444"/>
          <w:sz w:val="22"/>
          <w:szCs w:val="22"/>
          <w:u w:color="444444"/>
        </w:rPr>
      </w:pPr>
      <w:r w:rsidRPr="00CF6D44">
        <w:rPr>
          <w:rFonts w:ascii="Arial Rounded MT Bold" w:hAnsi="Arial Rounded MT Bold" w:cs="Calibri"/>
          <w:b/>
          <w:color w:val="444444"/>
          <w:sz w:val="22"/>
          <w:szCs w:val="22"/>
          <w:u w:color="444444"/>
        </w:rPr>
        <w:t>REGOLAMENTO TECNICO NE-WAZA</w:t>
      </w: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 xml:space="preserve">  :</w:t>
      </w:r>
    </w:p>
    <w:p w:rsidR="00AE735A" w:rsidRPr="00CF6D44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rPr>
          <w:rFonts w:ascii="Arial Rounded MT Bold" w:hAnsi="Arial Rounded MT Bold" w:cs="Calibri"/>
          <w:color w:val="444444"/>
          <w:sz w:val="22"/>
          <w:szCs w:val="22"/>
          <w:u w:color="444444"/>
        </w:rPr>
      </w:pP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 xml:space="preserve">-        </w:t>
      </w:r>
      <w:r>
        <w:rPr>
          <w:rFonts w:ascii="Arial Rounded MT Bold" w:hAnsi="Arial Rounded MT Bold" w:cs="Calibri"/>
          <w:color w:val="444444"/>
          <w:sz w:val="22"/>
          <w:szCs w:val="22"/>
          <w:u w:color="444444"/>
        </w:rPr>
        <w:t xml:space="preserve">  </w:t>
      </w: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>Posizione di partenza confermata con prese impostate;</w:t>
      </w:r>
    </w:p>
    <w:p w:rsidR="00AE735A" w:rsidRPr="00CF6D44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rPr>
          <w:rFonts w:ascii="Arial Rounded MT Bold" w:hAnsi="Arial Rounded MT Bold" w:cs="Calibri"/>
          <w:color w:val="444444"/>
          <w:sz w:val="22"/>
          <w:szCs w:val="22"/>
          <w:u w:color="444444"/>
        </w:rPr>
      </w:pP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>-</w:t>
      </w:r>
      <w:r w:rsidRPr="00CF6D44">
        <w:rPr>
          <w:rFonts w:ascii="Arial Rounded MT Bold" w:hAnsi="Arial Rounded MT Bold"/>
          <w:color w:val="444444"/>
          <w:sz w:val="22"/>
          <w:szCs w:val="22"/>
          <w:u w:color="444444"/>
        </w:rPr>
        <w:t>          </w:t>
      </w: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>Tempo di gara 1 minuto e 30 secondi effettivi;</w:t>
      </w:r>
    </w:p>
    <w:p w:rsidR="00AE735A" w:rsidRPr="00CF6D44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rPr>
          <w:rFonts w:ascii="Arial Rounded MT Bold" w:hAnsi="Arial Rounded MT Bold" w:cs="Calibri"/>
          <w:color w:val="444444"/>
          <w:sz w:val="22"/>
          <w:szCs w:val="22"/>
          <w:u w:color="444444"/>
        </w:rPr>
      </w:pP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>-</w:t>
      </w:r>
      <w:r w:rsidRPr="00CF6D44">
        <w:rPr>
          <w:rFonts w:ascii="Arial Rounded MT Bold" w:hAnsi="Arial Rounded MT Bold"/>
          <w:color w:val="444444"/>
          <w:sz w:val="22"/>
          <w:szCs w:val="22"/>
          <w:u w:color="444444"/>
        </w:rPr>
        <w:t>          </w:t>
      </w: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>Shido dopo 5 secondi di effettiva passività e ripartenza dalla posizione iniziale;</w:t>
      </w:r>
    </w:p>
    <w:p w:rsidR="00AE735A" w:rsidRPr="00CF6D44" w:rsidRDefault="00AE7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rPr>
          <w:rFonts w:ascii="Arial Rounded MT Bold" w:hAnsi="Arial Rounded MT Bold" w:cs="Calibri"/>
          <w:color w:val="444444"/>
          <w:sz w:val="22"/>
          <w:szCs w:val="22"/>
          <w:u w:color="444444"/>
        </w:rPr>
      </w:pP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>-</w:t>
      </w:r>
      <w:r w:rsidRPr="00CF6D44">
        <w:rPr>
          <w:rFonts w:ascii="Arial Rounded MT Bold" w:hAnsi="Arial Rounded MT Bold"/>
          <w:color w:val="444444"/>
          <w:sz w:val="22"/>
          <w:szCs w:val="22"/>
          <w:u w:color="444444"/>
        </w:rPr>
        <w:t>          </w:t>
      </w: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>2 ippon per vincere prima del termine gara ottenuti con qualsiasi tecnica e tempi di immobilizzazione 10”IPPON,  7”WAZARI;</w:t>
      </w:r>
    </w:p>
    <w:p w:rsidR="00AE735A" w:rsidRDefault="00AE735A" w:rsidP="007834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rPr>
          <w:rFonts w:ascii="Arial Rounded MT Bold" w:hAnsi="Arial Rounded MT Bold" w:cs="Calibri"/>
          <w:color w:val="444444"/>
          <w:u w:color="444444"/>
        </w:rPr>
      </w:pP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>-</w:t>
      </w:r>
      <w:r w:rsidRPr="00CF6D44">
        <w:rPr>
          <w:rFonts w:ascii="Arial Rounded MT Bold" w:hAnsi="Arial Rounded MT Bold"/>
          <w:color w:val="444444"/>
          <w:sz w:val="22"/>
          <w:szCs w:val="22"/>
          <w:u w:color="444444"/>
        </w:rPr>
        <w:t>          </w:t>
      </w:r>
      <w:r w:rsidRPr="00CF6D44">
        <w:rPr>
          <w:rFonts w:ascii="Arial Rounded MT Bold" w:hAnsi="Arial Rounded MT Bold" w:cs="Calibri"/>
          <w:color w:val="444444"/>
          <w:sz w:val="22"/>
          <w:szCs w:val="22"/>
          <w:u w:color="444444"/>
        </w:rPr>
        <w:t>Allo scadere del tempo, in assenza di vantaggi, decisione arbitrale basata sulla maggior combattività</w:t>
      </w:r>
      <w:r w:rsidRPr="007834CA">
        <w:rPr>
          <w:rFonts w:ascii="Arial Rounded MT Bold" w:hAnsi="Arial Rounded MT Bold" w:cs="Calibri"/>
          <w:color w:val="444444"/>
          <w:u w:color="444444"/>
        </w:rPr>
        <w:t>.</w:t>
      </w:r>
    </w:p>
    <w:p w:rsidR="00AE735A" w:rsidRDefault="00AE735A" w:rsidP="007834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rPr>
          <w:rFonts w:ascii="Arial Rounded MT Bold" w:hAnsi="Arial Rounded MT Bold" w:cs="Calibri"/>
          <w:color w:val="444444"/>
          <w:u w:color="444444"/>
        </w:rPr>
      </w:pPr>
    </w:p>
    <w:p w:rsidR="00AE735A" w:rsidRPr="00CF6D44" w:rsidRDefault="00AE735A" w:rsidP="00CF6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12" w:lineRule="atLeast"/>
        <w:rPr>
          <w:color w:val="auto"/>
          <w:sz w:val="32"/>
          <w:szCs w:val="32"/>
        </w:rPr>
      </w:pPr>
      <w:r w:rsidRPr="00CF6D44">
        <w:rPr>
          <w:rFonts w:ascii="Arial Rounded MT Bold" w:hAnsi="Arial Rounded MT Bold" w:cs="Calibri"/>
          <w:color w:val="auto"/>
          <w:sz w:val="32"/>
          <w:szCs w:val="32"/>
          <w:u w:color="444444"/>
        </w:rPr>
        <w:t>Al termine della manifestazione la Polisportiva Villanova offrirà una pastasciutta a tutti.</w:t>
      </w:r>
    </w:p>
    <w:sectPr w:rsidR="00AE735A" w:rsidRPr="00CF6D44" w:rsidSect="007834CA">
      <w:headerReference w:type="default" r:id="rId7"/>
      <w:footerReference w:type="default" r:id="rId8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5A" w:rsidRDefault="00AE735A" w:rsidP="001B3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E735A" w:rsidRDefault="00AE735A" w:rsidP="001B3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ggadoci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5A" w:rsidRDefault="00AE735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5A" w:rsidRDefault="00AE735A" w:rsidP="001B3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E735A" w:rsidRDefault="00AE735A" w:rsidP="001B3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5A" w:rsidRDefault="00AE735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4B"/>
    <w:rsid w:val="001B374B"/>
    <w:rsid w:val="003921B4"/>
    <w:rsid w:val="00424DD3"/>
    <w:rsid w:val="00445C2A"/>
    <w:rsid w:val="0056595A"/>
    <w:rsid w:val="00611A58"/>
    <w:rsid w:val="00754C52"/>
    <w:rsid w:val="007834CA"/>
    <w:rsid w:val="007F5AAC"/>
    <w:rsid w:val="00AE735A"/>
    <w:rsid w:val="00CF6D44"/>
    <w:rsid w:val="00F8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0"/>
      <w:szCs w:val="20"/>
      <w:u w:color="00000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74B"/>
    <w:pPr>
      <w:keepNext/>
      <w:jc w:val="center"/>
      <w:outlineLvl w:val="8"/>
    </w:pPr>
    <w:rPr>
      <w:rFonts w:ascii="Braggadocio" w:hAnsi="Braggadocio" w:cs="Braggadocio"/>
      <w:b/>
      <w:bCs/>
      <w:color w:val="FF0000"/>
      <w:sz w:val="56"/>
      <w:szCs w:val="56"/>
      <w:u w:color="FF000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color w:val="000000"/>
      <w:u w:color="000000"/>
      <w:lang w:eastAsia="en-US"/>
    </w:rPr>
  </w:style>
  <w:style w:type="character" w:styleId="Hyperlink">
    <w:name w:val="Hyperlink"/>
    <w:basedOn w:val="DefaultParagraphFont"/>
    <w:uiPriority w:val="99"/>
    <w:rsid w:val="001B374B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1B37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Polisportiva-segret</dc:creator>
  <cp:keywords/>
  <dc:description/>
  <cp:lastModifiedBy>Polisportiva-segret</cp:lastModifiedBy>
  <cp:revision>5</cp:revision>
  <dcterms:created xsi:type="dcterms:W3CDTF">2015-08-11T06:46:00Z</dcterms:created>
  <dcterms:modified xsi:type="dcterms:W3CDTF">2015-08-11T07:29:00Z</dcterms:modified>
</cp:coreProperties>
</file>